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B4" w:rsidRPr="00D538A3" w:rsidRDefault="006C0EB4" w:rsidP="006C0E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0AD">
        <w:rPr>
          <w:rFonts w:ascii="Times New Roman" w:hAnsi="Times New Roman" w:cs="Times New Roman"/>
          <w:b/>
          <w:sz w:val="24"/>
          <w:szCs w:val="24"/>
        </w:rPr>
        <w:t>ПОБЕДИТЕЛИ КОНКУРСА СОЦИАЛЬНЫХ ПРОЕКТОВ</w:t>
      </w:r>
      <w:r w:rsidR="003B7B2E" w:rsidRPr="002D3A0D">
        <w:rPr>
          <w:rFonts w:ascii="Times New Roman" w:hAnsi="Times New Roman" w:cs="Times New Roman"/>
          <w:b/>
          <w:sz w:val="24"/>
          <w:szCs w:val="24"/>
        </w:rPr>
        <w:t>-</w:t>
      </w:r>
      <w:r w:rsidR="00D538A3" w:rsidRPr="00D538A3">
        <w:rPr>
          <w:rFonts w:ascii="Times New Roman" w:hAnsi="Times New Roman" w:cs="Times New Roman"/>
          <w:b/>
          <w:sz w:val="24"/>
          <w:szCs w:val="24"/>
        </w:rPr>
        <w:t>2017</w:t>
      </w:r>
    </w:p>
    <w:p w:rsidR="006C0EB4" w:rsidRPr="003830AD" w:rsidRDefault="006C0EB4" w:rsidP="006C0EB4">
      <w:pPr>
        <w:pStyle w:val="a4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C0EB4" w:rsidRPr="00D538A3" w:rsidRDefault="006C0EB4" w:rsidP="006C0EB4">
      <w:pPr>
        <w:pStyle w:val="a4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830AD">
        <w:rPr>
          <w:rFonts w:ascii="Times New Roman" w:hAnsi="Times New Roman" w:cs="Times New Roman"/>
          <w:b/>
          <w:spacing w:val="4"/>
          <w:sz w:val="24"/>
          <w:szCs w:val="24"/>
        </w:rPr>
        <w:t xml:space="preserve">г. </w:t>
      </w:r>
      <w:r w:rsidR="00D538A3">
        <w:rPr>
          <w:rFonts w:ascii="Times New Roman" w:hAnsi="Times New Roman" w:cs="Times New Roman"/>
          <w:b/>
          <w:spacing w:val="4"/>
          <w:sz w:val="24"/>
          <w:szCs w:val="24"/>
        </w:rPr>
        <w:t>Чита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0"/>
        <w:gridCol w:w="3078"/>
        <w:gridCol w:w="2639"/>
        <w:gridCol w:w="2580"/>
        <w:gridCol w:w="3922"/>
        <w:gridCol w:w="1958"/>
      </w:tblGrid>
      <w:tr w:rsidR="00381BCC" w:rsidRPr="00D23B7C" w:rsidTr="00381BCC">
        <w:trPr>
          <w:trHeight w:val="705"/>
        </w:trPr>
        <w:tc>
          <w:tcPr>
            <w:tcW w:w="560" w:type="dxa"/>
            <w:vMerge w:val="restart"/>
            <w:hideMark/>
          </w:tcPr>
          <w:p w:rsidR="008019E7" w:rsidRPr="00D23B7C" w:rsidRDefault="008019E7" w:rsidP="006C0EB4">
            <w:pPr>
              <w:spacing w:before="12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8" w:type="dxa"/>
            <w:vMerge w:val="restart"/>
          </w:tcPr>
          <w:p w:rsidR="008019E7" w:rsidRPr="00D23B7C" w:rsidRDefault="008019E7" w:rsidP="006C0EB4">
            <w:pPr>
              <w:spacing w:before="12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Регистрационный номер проекта</w:t>
            </w:r>
          </w:p>
        </w:tc>
        <w:tc>
          <w:tcPr>
            <w:tcW w:w="2639" w:type="dxa"/>
            <w:vMerge w:val="restart"/>
            <w:hideMark/>
          </w:tcPr>
          <w:p w:rsidR="008019E7" w:rsidRPr="00D23B7C" w:rsidRDefault="008019E7" w:rsidP="006C0EB4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Организация</w:t>
            </w:r>
          </w:p>
        </w:tc>
        <w:tc>
          <w:tcPr>
            <w:tcW w:w="2580" w:type="dxa"/>
            <w:vMerge w:val="restart"/>
            <w:hideMark/>
          </w:tcPr>
          <w:p w:rsidR="008019E7" w:rsidRPr="00D23B7C" w:rsidRDefault="008019E7" w:rsidP="006C0EB4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Название проекта</w:t>
            </w:r>
          </w:p>
        </w:tc>
        <w:tc>
          <w:tcPr>
            <w:tcW w:w="3922" w:type="dxa"/>
            <w:vMerge w:val="restart"/>
            <w:hideMark/>
          </w:tcPr>
          <w:p w:rsidR="008019E7" w:rsidRPr="00D23B7C" w:rsidRDefault="008019E7" w:rsidP="006C0EB4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1958" w:type="dxa"/>
            <w:vMerge w:val="restart"/>
            <w:hideMark/>
          </w:tcPr>
          <w:p w:rsidR="008019E7" w:rsidRPr="00D23B7C" w:rsidRDefault="008019E7" w:rsidP="006C0EB4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Территория реализации</w:t>
            </w:r>
          </w:p>
        </w:tc>
      </w:tr>
      <w:tr w:rsidR="00381BCC" w:rsidRPr="00D23B7C" w:rsidTr="00381BCC">
        <w:trPr>
          <w:trHeight w:val="458"/>
        </w:trPr>
        <w:tc>
          <w:tcPr>
            <w:tcW w:w="560" w:type="dxa"/>
            <w:vMerge/>
            <w:tcBorders>
              <w:bottom w:val="single" w:sz="4" w:space="0" w:color="auto"/>
            </w:tcBorders>
            <w:hideMark/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  <w:hideMark/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hideMark/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  <w:hideMark/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hideMark/>
          </w:tcPr>
          <w:p w:rsidR="008019E7" w:rsidRPr="00D23B7C" w:rsidRDefault="008019E7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314E" w:rsidRPr="00D23B7C" w:rsidTr="0023497E">
        <w:trPr>
          <w:trHeight w:val="647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6D314E" w:rsidRPr="00D23B7C" w:rsidRDefault="00D538A3" w:rsidP="006D314E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ПОЛЮС ДОБРА</w:t>
            </w:r>
          </w:p>
        </w:tc>
      </w:tr>
      <w:tr w:rsidR="00381BCC" w:rsidRPr="00D23B7C" w:rsidTr="00381BCC">
        <w:trPr>
          <w:trHeight w:val="966"/>
        </w:trPr>
        <w:tc>
          <w:tcPr>
            <w:tcW w:w="560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Ч_3_ПД_КСП_2017</w:t>
            </w:r>
          </w:p>
        </w:tc>
        <w:tc>
          <w:tcPr>
            <w:tcW w:w="2639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дополнительного образования «Забайкальский детско-юношеский центр «Олимпиец» (далее ГУДО ЗДЮЦО)</w:t>
            </w:r>
          </w:p>
        </w:tc>
        <w:tc>
          <w:tcPr>
            <w:tcW w:w="2580" w:type="dxa"/>
            <w:hideMark/>
          </w:tcPr>
          <w:p w:rsidR="000B710A" w:rsidRPr="00D23B7C" w:rsidRDefault="007A35E7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10A" w:rsidRPr="00D23B7C">
              <w:rPr>
                <w:rFonts w:ascii="Times New Roman" w:hAnsi="Times New Roman" w:cs="Times New Roman"/>
                <w:sz w:val="24"/>
                <w:szCs w:val="24"/>
              </w:rPr>
              <w:t>Футбол без границ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2" w:type="dxa"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семей с детьми с ОВЗ по слуху (тренинги эффективного общения), социализация семей с детьми с ОВЗ посредством: организации и проведения занятий по обучению игры в футбол детей с ОВЗ; организации мастер-классов для детей и родителей; проведения конкурсов, соревнований и товарищеских матчей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596426" w:rsidRPr="00D23B7C" w:rsidTr="00381BCC">
        <w:trPr>
          <w:trHeight w:val="1052"/>
        </w:trPr>
        <w:tc>
          <w:tcPr>
            <w:tcW w:w="560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Ч_6_ПД_КСП_2017</w:t>
            </w:r>
          </w:p>
        </w:tc>
        <w:tc>
          <w:tcPr>
            <w:tcW w:w="2639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государственный колледж»</w:t>
            </w:r>
          </w:p>
        </w:tc>
        <w:tc>
          <w:tcPr>
            <w:tcW w:w="2580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«Школа старшего поколения»</w:t>
            </w:r>
          </w:p>
        </w:tc>
        <w:tc>
          <w:tcPr>
            <w:tcW w:w="3922" w:type="dxa"/>
          </w:tcPr>
          <w:p w:rsidR="000B710A" w:rsidRPr="00D23B7C" w:rsidRDefault="002D0FDE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710A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возможностей для 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досуга людей </w:t>
            </w:r>
            <w:r w:rsidR="000B710A" w:rsidRPr="00D23B7C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596426" w:rsidRPr="00D23B7C" w:rsidTr="00AE701B">
        <w:trPr>
          <w:trHeight w:val="557"/>
        </w:trPr>
        <w:tc>
          <w:tcPr>
            <w:tcW w:w="560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Ч_7_ПД_КСП_2017</w:t>
            </w:r>
          </w:p>
        </w:tc>
        <w:tc>
          <w:tcPr>
            <w:tcW w:w="2639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80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XII Фест</w:t>
            </w:r>
            <w:r w:rsidR="007A35E7" w:rsidRPr="00D23B7C">
              <w:rPr>
                <w:rFonts w:ascii="Times New Roman" w:hAnsi="Times New Roman" w:cs="Times New Roman"/>
                <w:sz w:val="24"/>
                <w:szCs w:val="24"/>
              </w:rPr>
              <w:t>иваль русского жестового языка «Мы слышим друг друга»</w:t>
            </w:r>
          </w:p>
        </w:tc>
        <w:tc>
          <w:tcPr>
            <w:tcW w:w="3922" w:type="dxa"/>
          </w:tcPr>
          <w:p w:rsidR="000B710A" w:rsidRPr="00D23B7C" w:rsidRDefault="000B710A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Социокультурная и физическая реабилитация инвалидов различных возрастных категорий.</w:t>
            </w:r>
            <w:r w:rsidR="0044458A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мероприятий: творческих репетиций -постановок, тренировок по параолимпийскими адаптивным видам спорта. </w:t>
            </w:r>
          </w:p>
        </w:tc>
        <w:tc>
          <w:tcPr>
            <w:tcW w:w="1958" w:type="dxa"/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596426" w:rsidRPr="00D23B7C" w:rsidTr="00381BCC">
        <w:trPr>
          <w:trHeight w:val="942"/>
        </w:trPr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Ч_10_ПД_КСП_2017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организация Общероссийской общественной организации инвалидов «Всероссийское Ордена Трудового Красного Знамени общество слепых» Забайкальская краевая организация ВОС (Забайкальская КО ВОС)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hideMark/>
          </w:tcPr>
          <w:p w:rsidR="000B710A" w:rsidRPr="00D23B7C" w:rsidRDefault="007A35E7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«Клуб ВОС-территория молодых»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1126AE" w:rsidRPr="00D23B7C" w:rsidRDefault="001126AE" w:rsidP="0011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Клуба, направленного на повышение социальной активности и адаптивности людей с инвалидностью по зрению. </w:t>
            </w:r>
          </w:p>
          <w:p w:rsidR="000B710A" w:rsidRPr="00D23B7C" w:rsidRDefault="000B710A" w:rsidP="00E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hideMark/>
          </w:tcPr>
          <w:p w:rsidR="000B710A" w:rsidRPr="00D23B7C" w:rsidRDefault="000B710A" w:rsidP="000B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1166D6" w:rsidRPr="00D23B7C" w:rsidTr="00381BCC">
        <w:trPr>
          <w:trHeight w:val="942"/>
        </w:trPr>
        <w:tc>
          <w:tcPr>
            <w:tcW w:w="560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Ч_12_ПД_КСП_2017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«Молодежный центр «Искра» Забайкальского края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«ДоброПолис»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44458A" w:rsidRPr="00D23B7C" w:rsidRDefault="00ED02A4" w:rsidP="00ED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ученических добровольческих отрядов в общеобразовательных учреждениях города Читы с целью развития школьного добровольческого движения на территории городского округа.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1166D6" w:rsidRPr="00D23B7C" w:rsidTr="00381BCC">
        <w:trPr>
          <w:trHeight w:val="942"/>
        </w:trPr>
        <w:tc>
          <w:tcPr>
            <w:tcW w:w="560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Ч_14_ПД_КСП_2017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организация Общероссийской общественной организации «Всероссийское общество инвалидов» (ЗРО ВОИ)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«Читинский безбарьерный фестиваль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44458A" w:rsidRPr="00D23B7C" w:rsidRDefault="002D0FDE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>Читинск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>безбарьерн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я для объединения</w:t>
            </w:r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людей без инвалидности на одном пространстве, на спортивной </w:t>
            </w:r>
            <w:r w:rsidR="00ED02A4" w:rsidRPr="00D23B7C">
              <w:rPr>
                <w:rFonts w:ascii="Times New Roman" w:hAnsi="Times New Roman" w:cs="Times New Roman"/>
                <w:sz w:val="24"/>
                <w:szCs w:val="24"/>
              </w:rPr>
              <w:t>площадке, сцене, во время молодеж</w:t>
            </w:r>
            <w:r w:rsidR="001126A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ного квеста и др.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44458A" w:rsidRPr="00D23B7C" w:rsidRDefault="0044458A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D23B7C" w:rsidRDefault="00596426" w:rsidP="0044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8A" w:rsidRPr="00D23B7C" w:rsidTr="0023497E">
        <w:trPr>
          <w:trHeight w:val="629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44458A" w:rsidRPr="00D23B7C" w:rsidRDefault="0044458A" w:rsidP="0044458A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БУДУЩЕГО</w:t>
            </w:r>
          </w:p>
        </w:tc>
      </w:tr>
      <w:tr w:rsidR="00B301D3" w:rsidRPr="00D23B7C" w:rsidTr="00381BCC">
        <w:trPr>
          <w:trHeight w:val="1685"/>
        </w:trPr>
        <w:tc>
          <w:tcPr>
            <w:tcW w:w="560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8" w:type="dxa"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Ч_26_ПБ_КС</w:t>
            </w:r>
            <w:r w:rsidR="000D3E90" w:rsidRPr="00D23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_2017</w:t>
            </w:r>
          </w:p>
        </w:tc>
        <w:tc>
          <w:tcPr>
            <w:tcW w:w="2639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МБУК «Читинский городской зоопарк»</w:t>
            </w:r>
          </w:p>
        </w:tc>
        <w:tc>
          <w:tcPr>
            <w:tcW w:w="2580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«Экошкола»</w:t>
            </w:r>
          </w:p>
        </w:tc>
        <w:tc>
          <w:tcPr>
            <w:tcW w:w="3922" w:type="dxa"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первой ступени системы непрерывного экологического образовательного досуга для детей, подростков и молодежи города. Открытие Экошколы на базе Зоопарка г. Читы и зоопитомника Амодово, направленной на внедрение новых методик и технологий работы с подрастающим поколением, а также их профессиональной ориентации.</w:t>
            </w:r>
          </w:p>
        </w:tc>
        <w:tc>
          <w:tcPr>
            <w:tcW w:w="1958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B301D3" w:rsidRPr="00D23B7C" w:rsidTr="00381BCC">
        <w:trPr>
          <w:trHeight w:val="1695"/>
        </w:trPr>
        <w:tc>
          <w:tcPr>
            <w:tcW w:w="560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Ч_37_ПБ_КСП_2017</w:t>
            </w:r>
          </w:p>
        </w:tc>
        <w:tc>
          <w:tcPr>
            <w:tcW w:w="2639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ГКУ «Краевой центр занятости населения» Забайкальского края</w:t>
            </w:r>
          </w:p>
        </w:tc>
        <w:tc>
          <w:tcPr>
            <w:tcW w:w="2580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«Профориентационное волонтерское движение»</w:t>
            </w:r>
          </w:p>
        </w:tc>
        <w:tc>
          <w:tcPr>
            <w:tcW w:w="3922" w:type="dxa"/>
          </w:tcPr>
          <w:p w:rsidR="00162167" w:rsidRPr="00D23B7C" w:rsidRDefault="00162167" w:rsidP="001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профориентационного добровольческого волонтерского движения в г.</w:t>
            </w:r>
            <w:r w:rsidR="000D3E90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Чита. </w:t>
            </w:r>
          </w:p>
          <w:p w:rsidR="00596426" w:rsidRPr="00D23B7C" w:rsidRDefault="00596426" w:rsidP="0016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596426" w:rsidRPr="00D23B7C" w:rsidRDefault="00596426" w:rsidP="005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596426" w:rsidRPr="00D23B7C" w:rsidTr="0023497E">
        <w:trPr>
          <w:trHeight w:val="629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596426" w:rsidRPr="00D23B7C" w:rsidRDefault="00596426" w:rsidP="00596426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ВОЗРОЖДЕНИЯ</w:t>
            </w:r>
          </w:p>
        </w:tc>
      </w:tr>
      <w:tr w:rsidR="001166D6" w:rsidRPr="00D23B7C" w:rsidTr="00381BCC">
        <w:trPr>
          <w:trHeight w:val="2400"/>
        </w:trPr>
        <w:tc>
          <w:tcPr>
            <w:tcW w:w="560" w:type="dxa"/>
            <w:hideMark/>
          </w:tcPr>
          <w:p w:rsidR="001166D6" w:rsidRPr="00D23B7C" w:rsidRDefault="0098030D" w:rsidP="001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1166D6" w:rsidRPr="00D23B7C" w:rsidRDefault="001166D6" w:rsidP="001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Ч_70__ПВ_КСП_2017</w:t>
            </w:r>
          </w:p>
        </w:tc>
        <w:tc>
          <w:tcPr>
            <w:tcW w:w="2639" w:type="dxa"/>
            <w:hideMark/>
          </w:tcPr>
          <w:p w:rsidR="001166D6" w:rsidRPr="00D23B7C" w:rsidRDefault="001166D6" w:rsidP="001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580" w:type="dxa"/>
            <w:hideMark/>
          </w:tcPr>
          <w:p w:rsidR="001166D6" w:rsidRPr="00D23B7C" w:rsidRDefault="001166D6" w:rsidP="001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«Архитектурное наследие г. Чита»</w:t>
            </w:r>
          </w:p>
        </w:tc>
        <w:tc>
          <w:tcPr>
            <w:tcW w:w="3922" w:type="dxa"/>
            <w:hideMark/>
          </w:tcPr>
          <w:p w:rsidR="001166D6" w:rsidRPr="00D23B7C" w:rsidRDefault="001166D6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Привлечение вним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ания жителей и гостей города к архитектурным 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экскурсий по маршрутам движения троллейбусов, пешеходных экскурсий, создания видеороликов на данную тему и их размещение в транспортных средствах, а также проведение экск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>урсий для иностранных студентов.</w:t>
            </w:r>
          </w:p>
        </w:tc>
        <w:tc>
          <w:tcPr>
            <w:tcW w:w="1958" w:type="dxa"/>
            <w:hideMark/>
          </w:tcPr>
          <w:p w:rsidR="001166D6" w:rsidRPr="00D23B7C" w:rsidRDefault="001166D6" w:rsidP="0011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1166D6" w:rsidRPr="00D23B7C" w:rsidTr="0023497E">
        <w:trPr>
          <w:trHeight w:val="629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1166D6" w:rsidRPr="00D23B7C" w:rsidRDefault="001166D6" w:rsidP="001166D6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ГОРОДА</w:t>
            </w:r>
            <w:r w:rsidR="002D0FDE"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.</w:t>
            </w:r>
          </w:p>
        </w:tc>
      </w:tr>
      <w:tr w:rsidR="003B1110" w:rsidRPr="00D23B7C" w:rsidTr="00381BCC">
        <w:trPr>
          <w:trHeight w:val="1763"/>
        </w:trPr>
        <w:tc>
          <w:tcPr>
            <w:tcW w:w="560" w:type="dxa"/>
            <w:hideMark/>
          </w:tcPr>
          <w:p w:rsidR="003B1110" w:rsidRPr="00D23B7C" w:rsidRDefault="0098030D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8" w:type="dxa"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Ч_49_ПГ_КСП_2017</w:t>
            </w:r>
          </w:p>
        </w:tc>
        <w:tc>
          <w:tcPr>
            <w:tcW w:w="2639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      </w:r>
          </w:p>
        </w:tc>
        <w:tc>
          <w:tcPr>
            <w:tcW w:w="2580" w:type="dxa"/>
            <w:hideMark/>
          </w:tcPr>
          <w:p w:rsidR="003B1110" w:rsidRPr="00D23B7C" w:rsidRDefault="007A35E7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«Не ведая преград»</w:t>
            </w:r>
          </w:p>
        </w:tc>
        <w:tc>
          <w:tcPr>
            <w:tcW w:w="3922" w:type="dxa"/>
          </w:tcPr>
          <w:p w:rsidR="003B1110" w:rsidRPr="00D23B7C" w:rsidRDefault="000D3E90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преодоления социальной изолированности инвалидов подросткового возраста и взрослых инвалидов с патологией опорно-двигательного аппарата, слуха и зрения.</w:t>
            </w:r>
            <w:r w:rsidRPr="00D2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3B1110" w:rsidRPr="00D23B7C" w:rsidTr="00381BCC">
        <w:trPr>
          <w:trHeight w:val="1338"/>
        </w:trPr>
        <w:tc>
          <w:tcPr>
            <w:tcW w:w="560" w:type="dxa"/>
            <w:hideMark/>
          </w:tcPr>
          <w:p w:rsidR="003B1110" w:rsidRPr="00D23B7C" w:rsidRDefault="0098030D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Ч_53_ПГ_КСП_2017</w:t>
            </w:r>
          </w:p>
        </w:tc>
        <w:tc>
          <w:tcPr>
            <w:tcW w:w="2639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 5» г. Чита (далее по тексту – ДЮСШ)</w:t>
            </w:r>
          </w:p>
        </w:tc>
        <w:tc>
          <w:tcPr>
            <w:tcW w:w="2580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«Парк здоровья «Березка»</w:t>
            </w:r>
          </w:p>
        </w:tc>
        <w:tc>
          <w:tcPr>
            <w:tcW w:w="3922" w:type="dxa"/>
          </w:tcPr>
          <w:p w:rsidR="00B301D3" w:rsidRPr="00D23B7C" w:rsidRDefault="00B301D3" w:rsidP="00B3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общественной активности лиц, достигших пенсионного возраста, их свободного самовыражения, коммуникацию, отдыха и занятий современными оздоровительными практиками через реконструкцию общественного пространства «Парк здоровья «Березка». </w:t>
            </w:r>
          </w:p>
          <w:p w:rsidR="003B1110" w:rsidRPr="00D23B7C" w:rsidRDefault="003B1110" w:rsidP="00B3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3B1110" w:rsidRPr="00D23B7C" w:rsidTr="00381BCC">
        <w:trPr>
          <w:trHeight w:val="1807"/>
        </w:trPr>
        <w:tc>
          <w:tcPr>
            <w:tcW w:w="560" w:type="dxa"/>
            <w:hideMark/>
          </w:tcPr>
          <w:p w:rsidR="003B1110" w:rsidRPr="00D23B7C" w:rsidRDefault="0098030D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Ч_65_ПГ_КСП_2017</w:t>
            </w:r>
          </w:p>
        </w:tc>
        <w:tc>
          <w:tcPr>
            <w:tcW w:w="2639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 психолого-педагогической, медицинской и социальной помощи «ДАР» Забайкальского края» (далее по тексту –ГУ ЦППМСП «ДАР»)</w:t>
            </w:r>
          </w:p>
        </w:tc>
        <w:tc>
          <w:tcPr>
            <w:tcW w:w="2580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«Территория полезных игр»</w:t>
            </w:r>
          </w:p>
        </w:tc>
        <w:tc>
          <w:tcPr>
            <w:tcW w:w="3922" w:type="dxa"/>
          </w:tcPr>
          <w:p w:rsidR="00B301D3" w:rsidRPr="00D23B7C" w:rsidRDefault="00B301D3" w:rsidP="00B3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социальных контактов детей с ОВЗ и семей – обустройство инклюзивной детской площадки на территории нашего учреждения и обучения специалистов методам применения элементов сенсорной интеграции.</w:t>
            </w:r>
          </w:p>
          <w:p w:rsidR="003B1110" w:rsidRPr="00D23B7C" w:rsidRDefault="003B1110" w:rsidP="00B3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3B1110" w:rsidRPr="00D23B7C" w:rsidRDefault="003B1110" w:rsidP="003B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B6012" w:rsidRPr="00D23B7C" w:rsidTr="00381BCC">
        <w:trPr>
          <w:trHeight w:val="1807"/>
        </w:trPr>
        <w:tc>
          <w:tcPr>
            <w:tcW w:w="560" w:type="dxa"/>
          </w:tcPr>
          <w:p w:rsidR="008B6012" w:rsidRPr="00D23B7C" w:rsidRDefault="0098030D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Ч_57_ПГ_КСП_2017</w:t>
            </w:r>
          </w:p>
        </w:tc>
        <w:tc>
          <w:tcPr>
            <w:tcW w:w="2639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Фонд пропаганды безопасности дорожного движения «Дети на дороге»</w:t>
            </w:r>
          </w:p>
        </w:tc>
        <w:tc>
          <w:tcPr>
            <w:tcW w:w="2580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«Островок из детства» - Парк мечты</w:t>
            </w:r>
          </w:p>
        </w:tc>
        <w:tc>
          <w:tcPr>
            <w:tcW w:w="3922" w:type="dxa"/>
          </w:tcPr>
          <w:p w:rsidR="008B6012" w:rsidRPr="00D23B7C" w:rsidRDefault="002D0FDE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>оздание комфортной зоны отдыха для жителей города Читы в Ингодинском районе на месте заброшенного сквера с привлечением широких слоев населения всех возрастов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B6012" w:rsidRPr="00D23B7C" w:rsidTr="0023497E">
        <w:trPr>
          <w:trHeight w:val="629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8B6012" w:rsidRPr="00D23B7C" w:rsidRDefault="008B6012" w:rsidP="008B6012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lastRenderedPageBreak/>
              <w:t>ПОЛЮС РОСТА</w:t>
            </w:r>
          </w:p>
        </w:tc>
      </w:tr>
      <w:tr w:rsidR="008B6012" w:rsidRPr="00D23B7C" w:rsidTr="00381BCC">
        <w:trPr>
          <w:trHeight w:val="1401"/>
        </w:trPr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8B6012" w:rsidRPr="00D23B7C" w:rsidRDefault="0098030D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Ч_125_ПР_КСП_2017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услуг в социальной сфере «Перспективное развитие Забайкалья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«Школа социальной безопасности»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hideMark/>
          </w:tcPr>
          <w:p w:rsidR="008B6012" w:rsidRPr="00D23B7C" w:rsidRDefault="002D0FDE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деструктивного поведения подростков и обесценивание криминальной субкультуры посредством обучения волонтеров, сотрудников правоохранительных органов, специалистов, работающих с подростками наработанным методам в данном направлении.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B6012" w:rsidRPr="00D23B7C" w:rsidTr="0023497E">
        <w:trPr>
          <w:trHeight w:val="635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8B6012" w:rsidRPr="00D23B7C" w:rsidRDefault="008B6012" w:rsidP="008B6012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СЕВЕРА</w:t>
            </w:r>
          </w:p>
        </w:tc>
      </w:tr>
      <w:tr w:rsidR="008B6012" w:rsidRPr="00D23B7C" w:rsidTr="00381BCC">
        <w:trPr>
          <w:trHeight w:val="1408"/>
        </w:trPr>
        <w:tc>
          <w:tcPr>
            <w:tcW w:w="560" w:type="dxa"/>
            <w:hideMark/>
          </w:tcPr>
          <w:p w:rsidR="008B6012" w:rsidRPr="00D23B7C" w:rsidRDefault="008B6012" w:rsidP="0098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30D" w:rsidRPr="00D23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Ч_113_ПС1_КСП_2017</w:t>
            </w:r>
          </w:p>
        </w:tc>
        <w:tc>
          <w:tcPr>
            <w:tcW w:w="2639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br/>
              <w:t>им. А.К. Кузнецова»</w:t>
            </w:r>
          </w:p>
        </w:tc>
        <w:tc>
          <w:tcPr>
            <w:tcW w:w="2580" w:type="dxa"/>
            <w:hideMark/>
          </w:tcPr>
          <w:p w:rsidR="008B6012" w:rsidRPr="00D23B7C" w:rsidRDefault="007A35E7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дендрария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br/>
              <w:t>Забайкальского краевого краеведческого музея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br/>
              <w:t>им. А.К. Кузнецова</w:t>
            </w:r>
          </w:p>
        </w:tc>
        <w:tc>
          <w:tcPr>
            <w:tcW w:w="3922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Создание на базе дендрария</w:t>
            </w:r>
          </w:p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Забайкальского краевого краеведческого музея</w:t>
            </w:r>
          </w:p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площадки по</w:t>
            </w:r>
          </w:p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экологическому просвещению школьников,</w:t>
            </w:r>
          </w:p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учащихся средних специальных учебных заведений,</w:t>
            </w:r>
          </w:p>
          <w:p w:rsidR="008B6012" w:rsidRPr="00D23B7C" w:rsidRDefault="008B6012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студентов ВУЗов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B6012" w:rsidRPr="00D23B7C" w:rsidTr="00381BCC">
        <w:trPr>
          <w:trHeight w:val="1697"/>
        </w:trPr>
        <w:tc>
          <w:tcPr>
            <w:tcW w:w="560" w:type="dxa"/>
            <w:hideMark/>
          </w:tcPr>
          <w:p w:rsidR="008B6012" w:rsidRPr="00D23B7C" w:rsidRDefault="0098030D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Ч_117_ПС1_КСП_2017</w:t>
            </w:r>
          </w:p>
        </w:tc>
        <w:tc>
          <w:tcPr>
            <w:tcW w:w="2639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«Общество образовательного и творческого досуга «Игры будущего»</w:t>
            </w:r>
          </w:p>
        </w:tc>
        <w:tc>
          <w:tcPr>
            <w:tcW w:w="2580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Командный экологический квест «Чистые Игры в Чите»</w:t>
            </w:r>
          </w:p>
        </w:tc>
        <w:tc>
          <w:tcPr>
            <w:tcW w:w="3922" w:type="dxa"/>
            <w:hideMark/>
          </w:tcPr>
          <w:p w:rsidR="008B6012" w:rsidRPr="00D23B7C" w:rsidRDefault="002D0FDE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>«Чисты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игр» - командный экологический квест по сбору и сортировке мусора на загрязненных территориях. </w:t>
            </w:r>
          </w:p>
        </w:tc>
        <w:tc>
          <w:tcPr>
            <w:tcW w:w="1958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B6012" w:rsidRPr="00D23B7C" w:rsidTr="0023497E">
        <w:trPr>
          <w:trHeight w:val="561"/>
        </w:trPr>
        <w:tc>
          <w:tcPr>
            <w:tcW w:w="14737" w:type="dxa"/>
            <w:gridSpan w:val="6"/>
            <w:shd w:val="clear" w:color="auto" w:fill="DEEAF6" w:themeFill="accent1" w:themeFillTint="33"/>
          </w:tcPr>
          <w:p w:rsidR="008B6012" w:rsidRPr="00D23B7C" w:rsidRDefault="008B6012" w:rsidP="008B6012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D23B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ЭНЕРГИИ</w:t>
            </w:r>
          </w:p>
        </w:tc>
      </w:tr>
      <w:tr w:rsidR="008B6012" w:rsidRPr="00D23B7C" w:rsidTr="004C33E1">
        <w:trPr>
          <w:trHeight w:val="902"/>
        </w:trPr>
        <w:tc>
          <w:tcPr>
            <w:tcW w:w="560" w:type="dxa"/>
            <w:hideMark/>
          </w:tcPr>
          <w:p w:rsidR="008B6012" w:rsidRPr="00D23B7C" w:rsidRDefault="0098030D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Ч_95_ПЭ_КСП_2017</w:t>
            </w:r>
          </w:p>
        </w:tc>
        <w:tc>
          <w:tcPr>
            <w:tcW w:w="2639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 психолого-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медицинской и социальной помощи «ДАР» Забайкальского края»</w:t>
            </w:r>
          </w:p>
        </w:tc>
        <w:tc>
          <w:tcPr>
            <w:tcW w:w="2580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Ночной турнир по мини-футболу среди 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команд «Неоновый мяч».</w:t>
            </w:r>
          </w:p>
        </w:tc>
        <w:tc>
          <w:tcPr>
            <w:tcW w:w="3922" w:type="dxa"/>
          </w:tcPr>
          <w:p w:rsidR="008B6012" w:rsidRPr="00D23B7C" w:rsidRDefault="002D0FDE" w:rsidP="002D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футбольных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турниров нового формата для привлечения к участию студентов, женских </w:t>
            </w:r>
            <w:r w:rsidR="008B6012"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футбольных команд и рабочей молодежи г. Читы. </w:t>
            </w:r>
          </w:p>
        </w:tc>
        <w:tc>
          <w:tcPr>
            <w:tcW w:w="1958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</w:t>
            </w:r>
          </w:p>
        </w:tc>
      </w:tr>
      <w:tr w:rsidR="008B6012" w:rsidRPr="00D23B7C" w:rsidTr="004C33E1">
        <w:trPr>
          <w:trHeight w:val="1055"/>
        </w:trPr>
        <w:tc>
          <w:tcPr>
            <w:tcW w:w="560" w:type="dxa"/>
            <w:hideMark/>
          </w:tcPr>
          <w:p w:rsidR="008B6012" w:rsidRPr="00D23B7C" w:rsidRDefault="0098030D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78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Ч_103_ПЭ_КСП_2017</w:t>
            </w:r>
          </w:p>
        </w:tc>
        <w:tc>
          <w:tcPr>
            <w:tcW w:w="2639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Федерация спортивного ориентирования Забайкальского края</w:t>
            </w:r>
          </w:p>
        </w:tc>
        <w:tc>
          <w:tcPr>
            <w:tcW w:w="2580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«Маршруты здоровья»</w:t>
            </w:r>
          </w:p>
        </w:tc>
        <w:tc>
          <w:tcPr>
            <w:tcW w:w="3922" w:type="dxa"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интегрированных общедоступных маршрутов здоровья в лесопарковой зоне в черте города Читы, пропагандирующих занятие активными видами спорта</w:t>
            </w:r>
            <w:r w:rsidR="002D0FDE" w:rsidRPr="00D2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hideMark/>
          </w:tcPr>
          <w:p w:rsidR="008B6012" w:rsidRPr="00D23B7C" w:rsidRDefault="008B6012" w:rsidP="008B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</w:tbl>
    <w:p w:rsidR="006C0EB4" w:rsidRDefault="006C0EB4"/>
    <w:sectPr w:rsidR="006C0EB4" w:rsidSect="006C0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4"/>
    <w:rsid w:val="000233F4"/>
    <w:rsid w:val="00050B05"/>
    <w:rsid w:val="000B710A"/>
    <w:rsid w:val="000D3E90"/>
    <w:rsid w:val="001126AE"/>
    <w:rsid w:val="001166D6"/>
    <w:rsid w:val="00162167"/>
    <w:rsid w:val="00202A07"/>
    <w:rsid w:val="0023497E"/>
    <w:rsid w:val="002D0FDE"/>
    <w:rsid w:val="002D3A0D"/>
    <w:rsid w:val="00381BCC"/>
    <w:rsid w:val="003B1110"/>
    <w:rsid w:val="003B6AFD"/>
    <w:rsid w:val="003B7B2E"/>
    <w:rsid w:val="0044458A"/>
    <w:rsid w:val="004C33E1"/>
    <w:rsid w:val="00503E29"/>
    <w:rsid w:val="00596426"/>
    <w:rsid w:val="00610338"/>
    <w:rsid w:val="006C0EB4"/>
    <w:rsid w:val="006D314E"/>
    <w:rsid w:val="00732AC8"/>
    <w:rsid w:val="007A35E7"/>
    <w:rsid w:val="008019E7"/>
    <w:rsid w:val="00876EBC"/>
    <w:rsid w:val="008B6012"/>
    <w:rsid w:val="0098030D"/>
    <w:rsid w:val="009C3C47"/>
    <w:rsid w:val="00AE701B"/>
    <w:rsid w:val="00B12A9A"/>
    <w:rsid w:val="00B301D3"/>
    <w:rsid w:val="00B45A46"/>
    <w:rsid w:val="00BB16C1"/>
    <w:rsid w:val="00D23B7C"/>
    <w:rsid w:val="00D37422"/>
    <w:rsid w:val="00D538A3"/>
    <w:rsid w:val="00E046EF"/>
    <w:rsid w:val="00E256C9"/>
    <w:rsid w:val="00E2620F"/>
    <w:rsid w:val="00ED02A4"/>
    <w:rsid w:val="00ED6A20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6009-0BD2-42B4-A190-81625D4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0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Юлия Владимировна</dc:creator>
  <cp:keywords/>
  <dc:description/>
  <cp:lastModifiedBy>Котофея</cp:lastModifiedBy>
  <cp:revision>2</cp:revision>
  <cp:lastPrinted>2017-12-25T13:48:00Z</cp:lastPrinted>
  <dcterms:created xsi:type="dcterms:W3CDTF">2017-12-25T15:13:00Z</dcterms:created>
  <dcterms:modified xsi:type="dcterms:W3CDTF">2017-12-25T15:13:00Z</dcterms:modified>
</cp:coreProperties>
</file>